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23" w:rsidRDefault="00A00D23" w:rsidP="00A00D23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Informacija apie gautą ŽŪK </w:t>
      </w:r>
      <w:r w:rsidRPr="00A00D23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„AGROAVES GROUP“ planuojamos ūkinės veiklos – paukštienos perdirbimo įmonė, Žiežmarių m., Žiežmarių sen., Kaišiadorių r. sav. – poveikio aplinkai vertinimo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ataskaitą</w:t>
      </w:r>
    </w:p>
    <w:p w:rsidR="00A00D23" w:rsidRPr="00F828D8" w:rsidRDefault="00A00D23" w:rsidP="00A00D23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828D8"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 w:rsidR="0009558F" w:rsidRPr="00F828D8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F828D8"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 w:rsidR="0009558F" w:rsidRPr="00F828D8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F828D8"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agentūros Poveikio aplinkai vertinimo departamento Poveikio aplinkai vertinimo ir taršos prevencijos skyrius, Tatjana Dunkauskienė, tel. 8 706 68 086.</w:t>
      </w:r>
    </w:p>
    <w:p w:rsidR="00A00D23" w:rsidRPr="00F828D8" w:rsidRDefault="00A00D23" w:rsidP="00A00D23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00D23" w:rsidRPr="00F828D8" w:rsidRDefault="00A00D23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F828D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F828D8" w:rsidRPr="00F828D8" w:rsidRDefault="00127110" w:rsidP="00F828D8">
      <w:pPr>
        <w:pStyle w:val="Default"/>
        <w:jc w:val="both"/>
      </w:pPr>
      <w:r w:rsidRPr="00F828D8">
        <w:rPr>
          <w:rFonts w:eastAsia="Times New Roman"/>
          <w:bCs/>
          <w:lang w:eastAsia="lt-LT"/>
        </w:rPr>
        <w:t>ŽŪK ,,AGROAVES GROUP“</w:t>
      </w:r>
      <w:r w:rsidR="00A00D23" w:rsidRPr="00F828D8">
        <w:rPr>
          <w:rFonts w:eastAsia="Times New Roman"/>
          <w:bCs/>
          <w:lang w:eastAsia="lt-LT"/>
        </w:rPr>
        <w:t>,</w:t>
      </w:r>
      <w:r w:rsidR="00A00D23" w:rsidRPr="00F828D8">
        <w:rPr>
          <w:rFonts w:eastAsia="Times New Roman"/>
          <w:b/>
          <w:bCs/>
          <w:lang w:eastAsia="lt-LT"/>
        </w:rPr>
        <w:t xml:space="preserve"> </w:t>
      </w:r>
      <w:r w:rsidRPr="00F828D8">
        <w:rPr>
          <w:rFonts w:eastAsia="Times New Roman"/>
          <w:bCs/>
          <w:lang w:eastAsia="lt-LT"/>
        </w:rPr>
        <w:t>Vinco Kudirkos g. 22, LT-01113, Vilnius</w:t>
      </w:r>
      <w:r w:rsidR="00A00D23" w:rsidRPr="00F828D8">
        <w:rPr>
          <w:rFonts w:eastAsia="Times New Roman"/>
          <w:bCs/>
          <w:lang w:eastAsia="lt-LT"/>
        </w:rPr>
        <w:t xml:space="preserve">, tel. </w:t>
      </w:r>
      <w:r w:rsidRPr="00F828D8">
        <w:rPr>
          <w:rFonts w:eastAsia="Times New Roman"/>
          <w:bCs/>
          <w:lang w:eastAsia="lt-LT"/>
        </w:rPr>
        <w:t>868617813, 8 698 02222,</w:t>
      </w:r>
      <w:r w:rsidR="00A00D23" w:rsidRPr="00F828D8">
        <w:rPr>
          <w:rFonts w:eastAsia="Times New Roman"/>
          <w:bCs/>
          <w:lang w:eastAsia="lt-LT"/>
        </w:rPr>
        <w:t xml:space="preserve"> el. p.: </w:t>
      </w:r>
      <w:hyperlink r:id="rId4" w:history="1">
        <w:r w:rsidR="009C78CE" w:rsidRPr="00F828D8">
          <w:rPr>
            <w:rStyle w:val="Hipersaitas"/>
          </w:rPr>
          <w:t>agroavesgroup.slh@gmail.com</w:t>
        </w:r>
      </w:hyperlink>
      <w:r w:rsidR="00F828D8" w:rsidRPr="00F828D8">
        <w:t xml:space="preserve">. </w:t>
      </w:r>
      <w:r w:rsidR="00F828D8" w:rsidRPr="00F828D8">
        <w:rPr>
          <w:bCs/>
          <w:iCs/>
        </w:rPr>
        <w:t xml:space="preserve">Kontaktinis asmuo: </w:t>
      </w:r>
      <w:r w:rsidR="00F828D8" w:rsidRPr="00F828D8">
        <w:t>ŽŪK ,,AGROAVES GROUP“ direktoriaus pavaduotojas</w:t>
      </w:r>
      <w:r w:rsidR="00F828D8">
        <w:t xml:space="preserve"> Henrikas </w:t>
      </w:r>
      <w:proofErr w:type="spellStart"/>
      <w:r w:rsidR="00F828D8">
        <w:t>Ragauskas</w:t>
      </w:r>
      <w:proofErr w:type="spellEnd"/>
      <w:r w:rsidR="00F828D8">
        <w:t>.</w:t>
      </w:r>
    </w:p>
    <w:p w:rsidR="009C78CE" w:rsidRPr="00F828D8" w:rsidRDefault="009C78CE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A00D23" w:rsidRPr="00F828D8" w:rsidRDefault="00A00D23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F828D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3B29F9" w:rsidRPr="00F828D8" w:rsidRDefault="00A917F2" w:rsidP="003B29F9">
      <w:pPr>
        <w:pStyle w:val="Default"/>
        <w:jc w:val="both"/>
      </w:pPr>
      <w:r w:rsidRPr="00A917F2">
        <w:t xml:space="preserve">UAB „R.A.C.H.E.L. </w:t>
      </w:r>
      <w:proofErr w:type="spellStart"/>
      <w:r w:rsidRPr="00A917F2">
        <w:t>Consulting</w:t>
      </w:r>
      <w:proofErr w:type="spellEnd"/>
      <w:r w:rsidRPr="00A917F2">
        <w:t xml:space="preserve">“ </w:t>
      </w:r>
      <w:r w:rsidR="00A00D23" w:rsidRPr="00F828D8">
        <w:rPr>
          <w:rFonts w:eastAsia="Times New Roman"/>
          <w:bCs/>
          <w:iCs/>
          <w:lang w:eastAsia="lt-LT"/>
        </w:rPr>
        <w:t xml:space="preserve">, </w:t>
      </w:r>
      <w:r w:rsidR="003B29F9" w:rsidRPr="00F828D8">
        <w:t xml:space="preserve">S. Žukausko 33-53, LT-09129 Vilnius </w:t>
      </w:r>
      <w:r w:rsidR="00A00D23" w:rsidRPr="00F828D8">
        <w:rPr>
          <w:rFonts w:eastAsia="Times New Roman"/>
          <w:bCs/>
          <w:iCs/>
          <w:lang w:eastAsia="lt-LT"/>
        </w:rPr>
        <w:t xml:space="preserve">, tel. </w:t>
      </w:r>
      <w:r w:rsidR="003B29F9" w:rsidRPr="00F828D8">
        <w:t>8 5 278 9595</w:t>
      </w:r>
      <w:r w:rsidR="003B29F9" w:rsidRPr="00F828D8">
        <w:rPr>
          <w:rFonts w:eastAsia="Times New Roman"/>
          <w:bCs/>
          <w:iCs/>
          <w:lang w:eastAsia="lt-LT"/>
        </w:rPr>
        <w:t>,</w:t>
      </w:r>
      <w:r w:rsidR="00A00D23" w:rsidRPr="00F828D8">
        <w:rPr>
          <w:rFonts w:eastAsia="Times New Roman"/>
          <w:bCs/>
          <w:iCs/>
          <w:lang w:eastAsia="lt-LT"/>
        </w:rPr>
        <w:t xml:space="preserve"> faks. </w:t>
      </w:r>
      <w:r w:rsidR="003B29F9" w:rsidRPr="00F828D8">
        <w:t>8 5 277 8195,</w:t>
      </w:r>
      <w:r w:rsidR="00A00D23" w:rsidRPr="00F828D8">
        <w:rPr>
          <w:rFonts w:eastAsia="Times New Roman"/>
          <w:bCs/>
          <w:iCs/>
          <w:lang w:eastAsia="lt-LT"/>
        </w:rPr>
        <w:t xml:space="preserve"> el. p. </w:t>
      </w:r>
      <w:hyperlink r:id="rId5" w:history="1">
        <w:r w:rsidR="003B29F9" w:rsidRPr="00F828D8">
          <w:rPr>
            <w:rStyle w:val="Hipersaitas"/>
          </w:rPr>
          <w:t>ignas@rachel.lt</w:t>
        </w:r>
      </w:hyperlink>
      <w:r w:rsidR="00A00D23" w:rsidRPr="00F828D8">
        <w:rPr>
          <w:rFonts w:eastAsia="Times New Roman"/>
          <w:bCs/>
          <w:iCs/>
          <w:lang w:eastAsia="lt-LT"/>
        </w:rPr>
        <w:t>.</w:t>
      </w:r>
      <w:r w:rsidR="003B29F9" w:rsidRPr="00F828D8">
        <w:rPr>
          <w:rFonts w:eastAsia="Times New Roman"/>
          <w:bCs/>
          <w:iCs/>
          <w:lang w:eastAsia="lt-LT"/>
        </w:rPr>
        <w:t xml:space="preserve"> </w:t>
      </w:r>
      <w:r w:rsidR="00A00D23" w:rsidRPr="00F828D8">
        <w:rPr>
          <w:rFonts w:eastAsia="Times New Roman"/>
          <w:bCs/>
          <w:iCs/>
          <w:lang w:eastAsia="lt-LT"/>
        </w:rPr>
        <w:t xml:space="preserve">Kontaktinis asmuo: </w:t>
      </w:r>
      <w:r w:rsidR="003B29F9" w:rsidRPr="00F828D8">
        <w:t xml:space="preserve">Direktorius Julius </w:t>
      </w:r>
      <w:proofErr w:type="spellStart"/>
      <w:r w:rsidR="003B29F9" w:rsidRPr="00F828D8">
        <w:t>Ptašekas</w:t>
      </w:r>
      <w:proofErr w:type="spellEnd"/>
      <w:r w:rsidR="003B29F9" w:rsidRPr="00F828D8">
        <w:t xml:space="preserve">. </w:t>
      </w:r>
    </w:p>
    <w:p w:rsidR="00A00D23" w:rsidRPr="0023601D" w:rsidRDefault="00A00D23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A00D23" w:rsidRDefault="00A00D23" w:rsidP="00A00D23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A00D23" w:rsidRDefault="002C51E2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Paukštienos perdirbimo įmonė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753889" w:rsidRDefault="00A00D23" w:rsidP="00A00D23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</w:t>
      </w:r>
    </w:p>
    <w:p w:rsidR="00A00D23" w:rsidRDefault="00753889" w:rsidP="00A00D23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</w:t>
      </w:r>
      <w:r w:rsidR="00A00D2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Planuojamos ūkinės veiklos vieta (apskritis, miestas, rajonas, seniūnija, kaimas, gatvė) </w:t>
      </w:r>
    </w:p>
    <w:p w:rsidR="00A00D23" w:rsidRDefault="00A00D23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>aps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kr., </w:t>
      </w:r>
      <w:r w:rsidR="007E1B57" w:rsidRPr="007E1B57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r. sav., </w:t>
      </w:r>
      <w:r w:rsidR="007E1B57" w:rsidRPr="007E1B57">
        <w:rPr>
          <w:rFonts w:ascii="Times New Roman" w:eastAsia="Times New Roman" w:hAnsi="Times New Roman"/>
          <w:bCs/>
          <w:sz w:val="24"/>
          <w:szCs w:val="24"/>
          <w:lang w:eastAsia="lt-LT"/>
        </w:rPr>
        <w:t>Žiežmarių</w:t>
      </w:r>
      <w:r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sen., </w:t>
      </w:r>
      <w:r w:rsidR="007E1B57" w:rsidRPr="007E1B57">
        <w:rPr>
          <w:rFonts w:ascii="Times New Roman" w:eastAsia="Times New Roman" w:hAnsi="Times New Roman"/>
          <w:bCs/>
          <w:sz w:val="24"/>
          <w:szCs w:val="24"/>
          <w:lang w:eastAsia="lt-LT"/>
        </w:rPr>
        <w:t>Žiežmarių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7E1B57">
        <w:rPr>
          <w:rFonts w:ascii="Times New Roman" w:eastAsia="Times New Roman" w:hAnsi="Times New Roman"/>
          <w:bCs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A00D23" w:rsidRDefault="00A00D23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00D23" w:rsidRDefault="00A00D23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A00D23" w:rsidRDefault="00A00D23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8400A5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Agentūra)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A. Juozapavičiaus g. 9, LT-09311 Vilnius, tel. 8 706 62 008, faks. 8 706 62 000, el. p. aaa@aaa.am.lt</w:t>
      </w:r>
    </w:p>
    <w:p w:rsidR="00A00D23" w:rsidRDefault="00A00D23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00D23" w:rsidRDefault="00A00D23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A00D23" w:rsidRPr="007C5E1D" w:rsidRDefault="00A00D23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 w:rsidRPr="00180012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departamentas </w:t>
      </w:r>
      <w:r w:rsidRPr="00042D53">
        <w:rPr>
          <w:rFonts w:ascii="Times New Roman" w:eastAsia="Times New Roman" w:hAnsi="Times New Roman"/>
          <w:bCs/>
          <w:sz w:val="24"/>
          <w:szCs w:val="24"/>
          <w:lang w:eastAsia="lt-LT"/>
        </w:rPr>
        <w:t>2016-</w:t>
      </w:r>
      <w:r w:rsidR="00042D53">
        <w:rPr>
          <w:rFonts w:ascii="Times New Roman" w:eastAsia="Times New Roman" w:hAnsi="Times New Roman"/>
          <w:bCs/>
          <w:sz w:val="24"/>
          <w:szCs w:val="24"/>
          <w:lang w:eastAsia="lt-LT"/>
        </w:rPr>
        <w:t>09</w:t>
      </w:r>
      <w:r w:rsidRPr="00042D53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042D53">
        <w:rPr>
          <w:rFonts w:ascii="Times New Roman" w:eastAsia="Times New Roman" w:hAnsi="Times New Roman"/>
          <w:bCs/>
          <w:sz w:val="24"/>
          <w:szCs w:val="24"/>
          <w:lang w:eastAsia="lt-LT"/>
        </w:rPr>
        <w:t>06</w:t>
      </w:r>
      <w:r w:rsidRPr="00042D5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2.2-</w:t>
      </w:r>
      <w:r w:rsidR="0084173A">
        <w:rPr>
          <w:rFonts w:ascii="Times New Roman" w:eastAsia="Times New Roman" w:hAnsi="Times New Roman"/>
          <w:bCs/>
          <w:sz w:val="24"/>
          <w:szCs w:val="24"/>
          <w:lang w:eastAsia="lt-LT"/>
        </w:rPr>
        <w:t>2469</w:t>
      </w:r>
      <w:r w:rsidR="00F977F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042D53">
        <w:rPr>
          <w:rFonts w:ascii="Times New Roman" w:eastAsia="Times New Roman" w:hAnsi="Times New Roman"/>
          <w:bCs/>
          <w:sz w:val="24"/>
          <w:szCs w:val="24"/>
          <w:lang w:eastAsia="lt-LT"/>
        </w:rPr>
        <w:t>(17.8.3.2.11)</w:t>
      </w:r>
      <w:r w:rsidRPr="00042D53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poveikio aplinkai vertinimo programos“ pritarė PAV programai.</w:t>
      </w:r>
    </w:p>
    <w:p w:rsidR="00A00D23" w:rsidRPr="0046757E" w:rsidRDefault="00A00D23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departamentas 2017-0</w:t>
      </w:r>
      <w:r w:rsidR="003726BE">
        <w:rPr>
          <w:rFonts w:ascii="Times New Roman" w:eastAsia="Times New Roman" w:hAnsi="Times New Roman"/>
          <w:bCs/>
          <w:sz w:val="24"/>
          <w:szCs w:val="24"/>
          <w:lang w:eastAsia="lt-LT"/>
        </w:rPr>
        <w:t>8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3726BE">
        <w:rPr>
          <w:rFonts w:ascii="Times New Roman" w:eastAsia="Times New Roman" w:hAnsi="Times New Roman"/>
          <w:bCs/>
          <w:sz w:val="24"/>
          <w:szCs w:val="24"/>
          <w:lang w:eastAsia="lt-LT"/>
        </w:rPr>
        <w:t>28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2.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3726BE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="003726BE">
        <w:rPr>
          <w:rFonts w:ascii="Times New Roman" w:eastAsia="Times New Roman" w:hAnsi="Times New Roman"/>
          <w:bCs/>
          <w:sz w:val="24"/>
          <w:szCs w:val="24"/>
          <w:lang w:eastAsia="lt-LT"/>
        </w:rPr>
        <w:t>19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(16.8.4.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.11)</w:t>
      </w:r>
      <w:r w:rsidRPr="00180012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Pr="0042585B">
        <w:rPr>
          <w:rFonts w:ascii="Times New Roman" w:eastAsia="Times New Roman" w:hAnsi="Times New Roman"/>
          <w:sz w:val="24"/>
          <w:szCs w:val="24"/>
          <w:lang w:eastAsia="lt-LT"/>
        </w:rPr>
        <w:t>Dėl poveikio aplinkai vertinimo ataskaitos</w:t>
      </w:r>
      <w:r w:rsidRPr="0087386F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pateikė išvadą, kad </w:t>
      </w:r>
      <w:r w:rsidRPr="0087386F">
        <w:rPr>
          <w:rFonts w:ascii="Times New Roman" w:eastAsia="Times New Roman" w:hAnsi="Times New Roman"/>
          <w:bCs/>
          <w:sz w:val="24"/>
          <w:szCs w:val="24"/>
          <w:lang w:eastAsia="lt-LT"/>
        </w:rPr>
        <w:t>pritar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ia</w:t>
      </w:r>
      <w:r w:rsidRPr="0087386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3726B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ataskaitai iš </w:t>
      </w:r>
      <w:r w:rsidRPr="0087386F">
        <w:rPr>
          <w:rFonts w:ascii="Times New Roman" w:eastAsia="Times New Roman" w:hAnsi="Times New Roman"/>
          <w:bCs/>
          <w:sz w:val="24"/>
          <w:szCs w:val="24"/>
          <w:lang w:eastAsia="lt-LT"/>
        </w:rPr>
        <w:t>planuojamos ūkinės veiklos (toliau – PŪV)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galimybėms</w:t>
      </w:r>
      <w:r w:rsidRPr="0087386F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A00D23" w:rsidRPr="00B35351" w:rsidRDefault="00A00D23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8B0DD1">
        <w:rPr>
          <w:rFonts w:ascii="Times New Roman" w:eastAsia="Times New Roman" w:hAnsi="Times New Roman"/>
          <w:sz w:val="24"/>
          <w:szCs w:val="24"/>
          <w:lang w:eastAsia="lt-LT"/>
        </w:rPr>
        <w:t xml:space="preserve">Kaišiadorių </w:t>
      </w:r>
      <w:r w:rsidRPr="00BD3E51">
        <w:rPr>
          <w:rFonts w:ascii="Times New Roman" w:eastAsia="Times New Roman" w:hAnsi="Times New Roman"/>
          <w:sz w:val="24"/>
          <w:szCs w:val="24"/>
          <w:lang w:eastAsia="lt-LT"/>
        </w:rPr>
        <w:t xml:space="preserve">rajono savivaldybės </w:t>
      </w:r>
      <w:r w:rsidRPr="00001E2D">
        <w:rPr>
          <w:rFonts w:ascii="Times New Roman" w:eastAsia="Times New Roman" w:hAnsi="Times New Roman"/>
          <w:sz w:val="24"/>
          <w:szCs w:val="24"/>
          <w:lang w:eastAsia="lt-LT"/>
        </w:rPr>
        <w:t>administracija 201</w:t>
      </w:r>
      <w:r w:rsidR="00001E2D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001E2D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001E2D"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Pr="00001E2D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001E2D">
        <w:rPr>
          <w:rFonts w:ascii="Times New Roman" w:eastAsia="Times New Roman" w:hAnsi="Times New Roman"/>
          <w:sz w:val="24"/>
          <w:szCs w:val="24"/>
          <w:lang w:eastAsia="lt-LT"/>
        </w:rPr>
        <w:t>05</w:t>
      </w:r>
      <w:r w:rsidRPr="00001E2D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="00475E85">
        <w:rPr>
          <w:rFonts w:ascii="Times New Roman" w:eastAsia="Times New Roman" w:hAnsi="Times New Roman"/>
          <w:sz w:val="24"/>
          <w:szCs w:val="24"/>
          <w:lang w:eastAsia="lt-LT"/>
        </w:rPr>
        <w:t>(3.17-V8)-3-2762</w:t>
      </w:r>
      <w:r w:rsidR="00FE04FF" w:rsidRPr="00FE04F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01E2D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 w:rsidR="006447C9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 w:rsidR="004403B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ŽŪK </w:t>
      </w:r>
      <w:r w:rsidR="009249DE" w:rsidRPr="009249D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,,AGRO AVES GROUP“ planuojamos ūkinės veiklos paukštienos perdirbimo įmonės poveikio aplinkai vertinimo </w:t>
      </w:r>
      <w:r w:rsidRPr="00001E2D">
        <w:rPr>
          <w:rFonts w:ascii="Times New Roman" w:eastAsia="Times New Roman" w:hAnsi="Times New Roman"/>
          <w:bCs/>
          <w:sz w:val="24"/>
          <w:szCs w:val="24"/>
          <w:lang w:eastAsia="lt-LT"/>
        </w:rPr>
        <w:t>programos</w:t>
      </w:r>
      <w:r w:rsidR="004403B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vertinimo</w:t>
      </w:r>
      <w:r w:rsidRPr="00001E2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="00917C99">
        <w:rPr>
          <w:rFonts w:ascii="Times New Roman" w:eastAsia="Times New Roman" w:hAnsi="Times New Roman"/>
          <w:bCs/>
          <w:sz w:val="24"/>
          <w:szCs w:val="24"/>
          <w:lang w:eastAsia="lt-LT"/>
        </w:rPr>
        <w:t>pritarė PAV programai.</w:t>
      </w:r>
    </w:p>
    <w:p w:rsidR="00A00D23" w:rsidRPr="0042585B" w:rsidRDefault="008B0DD1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8B0DD1">
        <w:rPr>
          <w:rFonts w:ascii="Times New Roman" w:eastAsia="Times New Roman" w:hAnsi="Times New Roman"/>
          <w:sz w:val="24"/>
          <w:szCs w:val="24"/>
          <w:lang w:eastAsia="lt-LT"/>
        </w:rPr>
        <w:t>Kaišiadorių</w:t>
      </w:r>
      <w:r w:rsidR="00A00D2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00D23" w:rsidRPr="0042585B">
        <w:rPr>
          <w:rFonts w:ascii="Times New Roman" w:eastAsia="Times New Roman" w:hAnsi="Times New Roman"/>
          <w:sz w:val="24"/>
          <w:szCs w:val="24"/>
          <w:lang w:eastAsia="lt-LT"/>
        </w:rPr>
        <w:t>rajono savivaldybės administracija 2017-0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A00D23" w:rsidRPr="0042585B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A00D23" w:rsidRPr="0042585B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(3.17-V8)-3-1742 </w:t>
      </w:r>
      <w:r w:rsidR="00A00D23" w:rsidRPr="0042585B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 w:rsidR="0053044F" w:rsidRPr="0053044F">
        <w:rPr>
          <w:rFonts w:ascii="Times New Roman" w:eastAsia="Times New Roman" w:hAnsi="Times New Roman"/>
          <w:sz w:val="24"/>
          <w:szCs w:val="24"/>
          <w:lang w:eastAsia="lt-LT"/>
        </w:rPr>
        <w:t>ŽŪK ,,AGRO</w:t>
      </w:r>
      <w:r w:rsidR="0053044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3044F" w:rsidRPr="0053044F">
        <w:rPr>
          <w:rFonts w:ascii="Times New Roman" w:eastAsia="Times New Roman" w:hAnsi="Times New Roman"/>
          <w:sz w:val="24"/>
          <w:szCs w:val="24"/>
          <w:lang w:eastAsia="lt-LT"/>
        </w:rPr>
        <w:t>AVES GROUP“</w:t>
      </w:r>
      <w:r w:rsidR="0053044F">
        <w:rPr>
          <w:rFonts w:ascii="Times New Roman" w:eastAsia="Times New Roman" w:hAnsi="Times New Roman"/>
          <w:sz w:val="24"/>
          <w:szCs w:val="24"/>
          <w:lang w:eastAsia="lt-LT"/>
        </w:rPr>
        <w:t xml:space="preserve"> planuojamos ūkinės veiklos paukštienos perdirbimo įmonės</w:t>
      </w:r>
      <w:r w:rsidR="0053044F" w:rsidRPr="0053044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00D23" w:rsidRPr="0042585B">
        <w:rPr>
          <w:rFonts w:ascii="Times New Roman" w:eastAsia="Times New Roman" w:hAnsi="Times New Roman"/>
          <w:sz w:val="24"/>
          <w:szCs w:val="24"/>
          <w:lang w:eastAsia="lt-LT"/>
        </w:rPr>
        <w:t>poveikio aplinkai vertinimo ataskaitos</w:t>
      </w:r>
      <w:r w:rsidR="00A00D23"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="00A00D23" w:rsidRPr="005B6BC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pateikė išvadą, kad </w:t>
      </w:r>
      <w:r w:rsidR="00A00D2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pritaria </w:t>
      </w:r>
      <w:r w:rsidR="00A00D23" w:rsidRPr="005B6BC8">
        <w:rPr>
          <w:rFonts w:ascii="Times New Roman" w:eastAsia="Times New Roman" w:hAnsi="Times New Roman"/>
          <w:bCs/>
          <w:sz w:val="24"/>
          <w:szCs w:val="24"/>
          <w:lang w:eastAsia="lt-LT"/>
        </w:rPr>
        <w:t>PAV</w:t>
      </w:r>
      <w:r w:rsidR="00A00D2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ataskaitai ir planuojam</w:t>
      </w:r>
      <w:r w:rsidR="0053044F">
        <w:rPr>
          <w:rFonts w:ascii="Times New Roman" w:eastAsia="Times New Roman" w:hAnsi="Times New Roman"/>
          <w:bCs/>
          <w:sz w:val="24"/>
          <w:szCs w:val="24"/>
          <w:lang w:eastAsia="lt-LT"/>
        </w:rPr>
        <w:t>ai</w:t>
      </w:r>
      <w:r w:rsidR="00A00D2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ūkin</w:t>
      </w:r>
      <w:r w:rsidR="0053044F">
        <w:rPr>
          <w:rFonts w:ascii="Times New Roman" w:eastAsia="Times New Roman" w:hAnsi="Times New Roman"/>
          <w:bCs/>
          <w:sz w:val="24"/>
          <w:szCs w:val="24"/>
          <w:lang w:eastAsia="lt-LT"/>
        </w:rPr>
        <w:t>ei</w:t>
      </w:r>
      <w:r w:rsidR="00A00D2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veikl</w:t>
      </w:r>
      <w:r w:rsidR="0053044F">
        <w:rPr>
          <w:rFonts w:ascii="Times New Roman" w:eastAsia="Times New Roman" w:hAnsi="Times New Roman"/>
          <w:bCs/>
          <w:sz w:val="24"/>
          <w:szCs w:val="24"/>
          <w:lang w:eastAsia="lt-LT"/>
        </w:rPr>
        <w:t>ai su sąlyga, kad</w:t>
      </w:r>
      <w:r w:rsidR="00A00D2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53044F">
        <w:rPr>
          <w:rFonts w:ascii="Times New Roman" w:eastAsia="Times New Roman" w:hAnsi="Times New Roman"/>
          <w:bCs/>
          <w:sz w:val="24"/>
          <w:szCs w:val="24"/>
          <w:lang w:eastAsia="lt-LT"/>
        </w:rPr>
        <w:t>planuojama ūkinė veikla numatomoje vietoje neturės neigiamos įtakos esamos Žiežmarių</w:t>
      </w:r>
      <w:r w:rsidR="0053044F" w:rsidRPr="0053044F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 w:rsidR="0053044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Melioratorių vandenvietės išteklių kiekiui ir jų kokybei, todėl organizuojant planuojamą ūkinę veiklą visą galimą rizikos mąstą ir atsakomybę prisiima PŪV poveikio aplinkai vertinimo užsakovas ir rengėjas. </w:t>
      </w:r>
    </w:p>
    <w:p w:rsidR="00A00D23" w:rsidRDefault="00A00D23" w:rsidP="00A00D23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lastRenderedPageBreak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Kauno apskrities priešgaisrinė gelbėjimo valdyb</w:t>
      </w:r>
      <w:r w:rsidR="00917C99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82440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917C99">
        <w:rPr>
          <w:rFonts w:ascii="Times New Roman" w:eastAsia="Times New Roman" w:hAnsi="Times New Roman"/>
          <w:sz w:val="24"/>
          <w:szCs w:val="24"/>
          <w:lang w:eastAsia="lt-LT"/>
        </w:rPr>
        <w:t>2016-</w:t>
      </w:r>
      <w:r w:rsidR="00E566BF">
        <w:rPr>
          <w:rFonts w:ascii="Times New Roman" w:eastAsia="Times New Roman" w:hAnsi="Times New Roman"/>
          <w:sz w:val="24"/>
          <w:szCs w:val="24"/>
          <w:lang w:eastAsia="lt-LT"/>
        </w:rPr>
        <w:t>08</w:t>
      </w:r>
      <w:r w:rsidRPr="00917C99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E566BF">
        <w:rPr>
          <w:rFonts w:ascii="Times New Roman" w:eastAsia="Times New Roman" w:hAnsi="Times New Roman"/>
          <w:sz w:val="24"/>
          <w:szCs w:val="24"/>
          <w:lang w:eastAsia="lt-LT"/>
        </w:rPr>
        <w:t>31</w:t>
      </w:r>
      <w:r w:rsidRPr="00917C99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13-</w:t>
      </w:r>
      <w:r w:rsidR="00E566BF">
        <w:rPr>
          <w:rFonts w:ascii="Times New Roman" w:eastAsia="Times New Roman" w:hAnsi="Times New Roman"/>
          <w:sz w:val="24"/>
          <w:szCs w:val="24"/>
          <w:lang w:eastAsia="lt-LT"/>
        </w:rPr>
        <w:t>1060</w:t>
      </w:r>
      <w:r w:rsidRPr="00917C99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</w:t>
      </w:r>
      <w:r w:rsidRPr="00917C9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programos</w:t>
      </w:r>
      <w:r w:rsidRPr="00917C99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917C99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</w:t>
      </w:r>
      <w:r w:rsidRPr="00917C99">
        <w:rPr>
          <w:rFonts w:ascii="Times New Roman" w:eastAsia="Times New Roman" w:hAnsi="Times New Roman"/>
          <w:sz w:val="24"/>
          <w:szCs w:val="24"/>
          <w:lang w:eastAsia="lt-LT"/>
        </w:rPr>
        <w:t xml:space="preserve"> pritaria PAV programai ir planuojamai ūkinei veiklai.</w:t>
      </w:r>
    </w:p>
    <w:p w:rsidR="00A00D23" w:rsidRPr="0019678F" w:rsidRDefault="00A00D23" w:rsidP="00A00D23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</w:t>
      </w:r>
      <w:r w:rsidR="00F85D75" w:rsidRPr="00F85D75">
        <w:rPr>
          <w:rFonts w:ascii="Times New Roman" w:eastAsia="Times New Roman" w:hAnsi="Times New Roman"/>
          <w:sz w:val="24"/>
          <w:szCs w:val="24"/>
          <w:lang w:eastAsia="lt-LT"/>
        </w:rPr>
        <w:t xml:space="preserve">Kauno apskrities priešgaisrinės gelbėjimo valdybos Kaišiadorių priešgaisrinė gelbėjimo tarnyba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 w:rsidR="00F85D75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-06 raštu Nr. 13</w:t>
      </w:r>
      <w:r w:rsidR="00F85D75"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F85D75">
        <w:rPr>
          <w:rFonts w:ascii="Times New Roman" w:eastAsia="Times New Roman" w:hAnsi="Times New Roman"/>
          <w:sz w:val="24"/>
          <w:szCs w:val="24"/>
          <w:lang w:eastAsia="lt-LT"/>
        </w:rPr>
        <w:t>54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poveikio aplinkai vertinimo ataskaitos“ </w:t>
      </w:r>
      <w:r w:rsidR="00F04684" w:rsidRPr="00F04684">
        <w:rPr>
          <w:rFonts w:ascii="Times New Roman" w:eastAsia="Times New Roman" w:hAnsi="Times New Roman"/>
          <w:sz w:val="24"/>
          <w:szCs w:val="24"/>
          <w:lang w:eastAsia="lt-LT"/>
        </w:rPr>
        <w:t>pateikė išvadą, kad</w:t>
      </w:r>
      <w:r w:rsidR="00F04684">
        <w:rPr>
          <w:rFonts w:ascii="Times New Roman" w:eastAsia="Times New Roman" w:hAnsi="Times New Roman"/>
          <w:sz w:val="24"/>
          <w:szCs w:val="24"/>
          <w:lang w:eastAsia="lt-LT"/>
        </w:rPr>
        <w:t xml:space="preserve"> neprieštarauja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PAV ataskaitai ir planuojamai ūkinei veiklai.</w:t>
      </w:r>
    </w:p>
    <w:p w:rsidR="008F40AE" w:rsidRDefault="00A00D23" w:rsidP="00A00D23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. Kultūros paveldo departamento prie Kultūros ministerijos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Kauno skyrius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E71A18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E71A18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E71A18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E71A18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E71A18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E71A18">
        <w:rPr>
          <w:rFonts w:ascii="Times New Roman" w:eastAsia="Times New Roman" w:hAnsi="Times New Roman"/>
          <w:sz w:val="24"/>
          <w:szCs w:val="24"/>
          <w:lang w:eastAsia="lt-LT"/>
        </w:rPr>
        <w:t>13</w:t>
      </w:r>
      <w:r w:rsidRPr="00E71A18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(1.29-K)2K-</w:t>
      </w:r>
      <w:r w:rsidR="0089656E">
        <w:rPr>
          <w:rFonts w:ascii="Times New Roman" w:eastAsia="Times New Roman" w:hAnsi="Times New Roman"/>
          <w:sz w:val="24"/>
          <w:szCs w:val="24"/>
          <w:lang w:eastAsia="lt-LT"/>
        </w:rPr>
        <w:t>1045</w:t>
      </w:r>
      <w:r w:rsidRPr="00E71A18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5B49AB" w:rsidRPr="005B49A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Kaišiadorių r. sav., Žiežmarių sen., </w:t>
      </w:r>
      <w:r w:rsidR="00302BD7">
        <w:rPr>
          <w:rFonts w:ascii="Times New Roman" w:eastAsia="Times New Roman" w:hAnsi="Times New Roman"/>
          <w:bCs/>
          <w:sz w:val="24"/>
          <w:szCs w:val="24"/>
          <w:lang w:eastAsia="lt-LT"/>
        </w:rPr>
        <w:t>Žiežmariuose</w:t>
      </w:r>
      <w:r w:rsidR="005B49AB" w:rsidRPr="005B49A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planuojamos ūkinės veiklos poveikio aplinkai vertinimo</w:t>
      </w:r>
      <w:r w:rsidR="005B49AB" w:rsidRPr="005B49A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E71A18">
        <w:rPr>
          <w:rFonts w:ascii="Times New Roman" w:eastAsia="Times New Roman" w:hAnsi="Times New Roman"/>
          <w:sz w:val="24"/>
          <w:szCs w:val="24"/>
          <w:lang w:eastAsia="lt-LT"/>
        </w:rPr>
        <w:t xml:space="preserve">programos“ </w:t>
      </w:r>
      <w:r w:rsidRPr="00E71A1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pateikė išvadą, kad </w:t>
      </w:r>
      <w:r w:rsidR="00246A8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neprieštarauja </w:t>
      </w:r>
      <w:r w:rsidRPr="00E71A18">
        <w:rPr>
          <w:rFonts w:ascii="Times New Roman" w:eastAsia="Times New Roman" w:hAnsi="Times New Roman"/>
          <w:bCs/>
          <w:sz w:val="24"/>
          <w:szCs w:val="24"/>
          <w:lang w:eastAsia="lt-LT"/>
        </w:rPr>
        <w:t>PAV programai, kadangi artimiausioje aplinkoje, kurioje planuojama ūkinė veikla, kultūros paveldo o</w:t>
      </w:r>
      <w:r w:rsidR="00246A86">
        <w:rPr>
          <w:rFonts w:ascii="Times New Roman" w:eastAsia="Times New Roman" w:hAnsi="Times New Roman"/>
          <w:bCs/>
          <w:sz w:val="24"/>
          <w:szCs w:val="24"/>
          <w:lang w:eastAsia="lt-LT"/>
        </w:rPr>
        <w:t>bjektų ar jų apsaugos zonų nėra</w:t>
      </w:r>
      <w:r w:rsidRPr="00E71A18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A00D23" w:rsidRDefault="008F40AE" w:rsidP="00A00D23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</w:t>
      </w:r>
      <w:r w:rsidR="008B432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</w:t>
      </w:r>
      <w:r w:rsidRPr="008F40AE">
        <w:rPr>
          <w:rFonts w:ascii="Times New Roman" w:eastAsia="Times New Roman" w:hAnsi="Times New Roman"/>
          <w:bCs/>
          <w:sz w:val="24"/>
          <w:szCs w:val="24"/>
          <w:lang w:eastAsia="lt-LT"/>
        </w:rPr>
        <w:t>Kultūros paveldo departamento prie Kultūros ministerijos Kauno skyrius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2017-06-09 raštu Nr. </w:t>
      </w:r>
      <w:r w:rsidRPr="008F40AE">
        <w:rPr>
          <w:rFonts w:ascii="Times New Roman" w:eastAsia="Times New Roman" w:hAnsi="Times New Roman"/>
          <w:bCs/>
          <w:sz w:val="24"/>
          <w:szCs w:val="24"/>
          <w:lang w:eastAsia="lt-LT"/>
        </w:rPr>
        <w:t>(1.29-K)2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K-693</w:t>
      </w:r>
      <w:r w:rsidR="00DD5D8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„Dėl </w:t>
      </w:r>
      <w:r w:rsidR="00DD5D89" w:rsidRPr="00DD5D89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 r. sav., Žiežmarių sen., Žiežmarių m</w:t>
      </w:r>
      <w:r w:rsidR="00DD5D89">
        <w:rPr>
          <w:rFonts w:ascii="Times New Roman" w:eastAsia="Times New Roman" w:hAnsi="Times New Roman"/>
          <w:bCs/>
          <w:sz w:val="24"/>
          <w:szCs w:val="24"/>
          <w:lang w:eastAsia="lt-LT"/>
        </w:rPr>
        <w:t>stl. planuojamos ūkinės veiklos poveikio aplinkai vertinimo ataskaitos“</w:t>
      </w:r>
      <w:r w:rsidR="0044714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447149" w:rsidRPr="00447149">
        <w:rPr>
          <w:rFonts w:ascii="Times New Roman" w:eastAsia="Times New Roman" w:hAnsi="Times New Roman"/>
          <w:bCs/>
          <w:sz w:val="24"/>
          <w:szCs w:val="24"/>
          <w:lang w:eastAsia="lt-LT"/>
        </w:rPr>
        <w:t>pritar</w:t>
      </w:r>
      <w:r w:rsidR="00447149">
        <w:rPr>
          <w:rFonts w:ascii="Times New Roman" w:eastAsia="Times New Roman" w:hAnsi="Times New Roman"/>
          <w:bCs/>
          <w:sz w:val="24"/>
          <w:szCs w:val="24"/>
          <w:lang w:eastAsia="lt-LT"/>
        </w:rPr>
        <w:t>ė</w:t>
      </w:r>
      <w:r w:rsidR="00447149" w:rsidRPr="0044714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PAV ataskaitai</w:t>
      </w:r>
      <w:r w:rsidR="00447149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0B7247" w:rsidRDefault="008B4322" w:rsidP="00A00D23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5.</w:t>
      </w:r>
      <w:r w:rsidR="00BD32F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0B7247" w:rsidRPr="008032BB">
        <w:rPr>
          <w:rFonts w:ascii="Times New Roman" w:eastAsia="Times New Roman" w:hAnsi="Times New Roman"/>
          <w:bCs/>
          <w:sz w:val="24"/>
          <w:szCs w:val="24"/>
          <w:lang w:eastAsia="lt-LT"/>
        </w:rPr>
        <w:t>Valstybinė maisto ir veterinarijos tarnyb</w:t>
      </w:r>
      <w:r w:rsidR="008032BB" w:rsidRPr="008032BB">
        <w:rPr>
          <w:rFonts w:ascii="Times New Roman" w:eastAsia="Times New Roman" w:hAnsi="Times New Roman"/>
          <w:bCs/>
          <w:sz w:val="24"/>
          <w:szCs w:val="24"/>
          <w:lang w:eastAsia="lt-LT"/>
        </w:rPr>
        <w:t>a</w:t>
      </w:r>
      <w:r w:rsidR="000B7247" w:rsidRPr="008032B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201</w:t>
      </w:r>
      <w:r w:rsidR="002F6275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="000B7247" w:rsidRPr="008032BB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2F6275">
        <w:rPr>
          <w:rFonts w:ascii="Times New Roman" w:eastAsia="Times New Roman" w:hAnsi="Times New Roman"/>
          <w:bCs/>
          <w:sz w:val="24"/>
          <w:szCs w:val="24"/>
          <w:lang w:eastAsia="lt-LT"/>
        </w:rPr>
        <w:t>12</w:t>
      </w:r>
      <w:r w:rsidR="000B7247" w:rsidRPr="008032BB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2F6275">
        <w:rPr>
          <w:rFonts w:ascii="Times New Roman" w:eastAsia="Times New Roman" w:hAnsi="Times New Roman"/>
          <w:bCs/>
          <w:sz w:val="24"/>
          <w:szCs w:val="24"/>
          <w:lang w:eastAsia="lt-LT"/>
        </w:rPr>
        <w:t>19</w:t>
      </w:r>
      <w:r w:rsidR="000B7247" w:rsidRPr="008032B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="0063239E">
        <w:rPr>
          <w:rFonts w:ascii="Times New Roman" w:eastAsia="Times New Roman" w:hAnsi="Times New Roman"/>
          <w:bCs/>
          <w:sz w:val="24"/>
          <w:szCs w:val="24"/>
          <w:lang w:eastAsia="lt-LT"/>
        </w:rPr>
        <w:t>B6-(1</w:t>
      </w:r>
      <w:r w:rsidR="000B7247" w:rsidRPr="008032BB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  <w:r w:rsidR="0063239E">
        <w:rPr>
          <w:rFonts w:ascii="Times New Roman" w:eastAsia="Times New Roman" w:hAnsi="Times New Roman"/>
          <w:bCs/>
          <w:sz w:val="24"/>
          <w:szCs w:val="24"/>
          <w:lang w:eastAsia="lt-LT"/>
        </w:rPr>
        <w:t>9</w:t>
      </w:r>
      <w:r w:rsidR="00051081">
        <w:rPr>
          <w:rFonts w:ascii="Times New Roman" w:eastAsia="Times New Roman" w:hAnsi="Times New Roman"/>
          <w:bCs/>
          <w:sz w:val="24"/>
          <w:szCs w:val="24"/>
          <w:lang w:eastAsia="lt-LT"/>
        </w:rPr>
        <w:t>.)-3228</w:t>
      </w:r>
      <w:r w:rsidR="0035456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</w:t>
      </w:r>
      <w:r w:rsidR="00354563" w:rsidRPr="0035456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Dėl </w:t>
      </w:r>
      <w:r w:rsidR="0035456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planuojamos ūkinės veiklos </w:t>
      </w:r>
      <w:r w:rsidR="00354563" w:rsidRPr="00354563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programos</w:t>
      </w:r>
      <w:r w:rsidR="0035456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="00354563" w:rsidRPr="00354563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</w:t>
      </w:r>
      <w:r w:rsidR="0035456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PAV programai pastabų ir pasiūlymų neturi.</w:t>
      </w:r>
    </w:p>
    <w:p w:rsidR="008B4322" w:rsidRPr="000B7247" w:rsidRDefault="000B7247" w:rsidP="00A00D23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</w:t>
      </w:r>
      <w:r w:rsidR="00BD32FE">
        <w:rPr>
          <w:rFonts w:ascii="Times New Roman" w:eastAsia="Times New Roman" w:hAnsi="Times New Roman"/>
          <w:bCs/>
          <w:sz w:val="24"/>
          <w:szCs w:val="24"/>
          <w:lang w:eastAsia="lt-LT"/>
        </w:rPr>
        <w:t>Valstybinė</w:t>
      </w:r>
      <w:r w:rsidR="008032BB">
        <w:rPr>
          <w:rFonts w:ascii="Times New Roman" w:eastAsia="Times New Roman" w:hAnsi="Times New Roman"/>
          <w:bCs/>
          <w:sz w:val="24"/>
          <w:szCs w:val="24"/>
          <w:lang w:eastAsia="lt-LT"/>
        </w:rPr>
        <w:t>s</w:t>
      </w:r>
      <w:r w:rsidR="00BD32F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maisto ir veterinarijos tarnybos Kaišiadorių valstybinė maisto ir veterinarijos tarnyba 2017-08-31 raštu Nr. 31B6-(31.5.)-311 „</w:t>
      </w:r>
      <w:r w:rsidR="00BD32FE" w:rsidRPr="00BD32FE">
        <w:rPr>
          <w:rFonts w:ascii="Times New Roman" w:eastAsia="Times New Roman" w:hAnsi="Times New Roman"/>
          <w:bCs/>
          <w:sz w:val="24"/>
          <w:szCs w:val="24"/>
          <w:lang w:eastAsia="lt-LT"/>
        </w:rPr>
        <w:t>Dėl poveikio aplinkai vertinimo ataskaitos“</w:t>
      </w:r>
      <w:r w:rsidR="007740A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7740AF" w:rsidRPr="007740AF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</w:t>
      </w:r>
      <w:r w:rsidR="007740A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pastabų dėl PAV ataskaitos neturi.</w:t>
      </w:r>
    </w:p>
    <w:p w:rsidR="00A00D23" w:rsidRPr="008904FE" w:rsidRDefault="008B4322" w:rsidP="00A00D2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A00D23" w:rsidRPr="00C97DD7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A00D23"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agentūra </w:t>
      </w:r>
      <w:r w:rsidR="00A00D23" w:rsidRPr="007A5EB0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0B7247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A00D23" w:rsidRPr="007A5EB0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1E646D">
        <w:rPr>
          <w:rFonts w:ascii="Times New Roman" w:eastAsia="Times New Roman" w:hAnsi="Times New Roman"/>
          <w:sz w:val="24"/>
          <w:szCs w:val="24"/>
          <w:lang w:eastAsia="lt-LT"/>
        </w:rPr>
        <w:t>12</w:t>
      </w:r>
      <w:r w:rsidR="00A00D23" w:rsidRPr="007A5EB0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1E646D">
        <w:rPr>
          <w:rFonts w:ascii="Times New Roman" w:eastAsia="Times New Roman" w:hAnsi="Times New Roman"/>
          <w:sz w:val="24"/>
          <w:szCs w:val="24"/>
          <w:lang w:eastAsia="lt-LT"/>
        </w:rPr>
        <w:t>28</w:t>
      </w:r>
      <w:r w:rsidR="00A00D23" w:rsidRPr="007A5EB0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(28.1)-A4-</w:t>
      </w:r>
      <w:r w:rsidR="00F47DC3">
        <w:rPr>
          <w:rFonts w:ascii="Times New Roman" w:eastAsia="Times New Roman" w:hAnsi="Times New Roman"/>
          <w:sz w:val="24"/>
          <w:szCs w:val="24"/>
          <w:lang w:eastAsia="lt-LT"/>
        </w:rPr>
        <w:t>13113</w:t>
      </w:r>
      <w:r w:rsidR="00A00D23" w:rsidRPr="007A5EB0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="00F04F4E">
        <w:rPr>
          <w:rFonts w:ascii="Times New Roman" w:eastAsia="Times New Roman" w:hAnsi="Times New Roman"/>
          <w:sz w:val="24"/>
          <w:szCs w:val="24"/>
          <w:lang w:eastAsia="lt-LT"/>
        </w:rPr>
        <w:t>Dėl</w:t>
      </w:r>
      <w:r w:rsidR="00F04F4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F47DC3" w:rsidRPr="00F47DC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ŽŪK ,,AGRO AVES GROUP“ planuojamos ūkinės veiklos </w:t>
      </w:r>
      <w:r w:rsidR="00F04F4E" w:rsidRPr="00F04F4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–</w:t>
      </w:r>
      <w:r w:rsidR="00F04F4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F47DC3" w:rsidRPr="00F47DC3">
        <w:rPr>
          <w:rFonts w:ascii="Times New Roman" w:eastAsia="Times New Roman" w:hAnsi="Times New Roman"/>
          <w:bCs/>
          <w:sz w:val="24"/>
          <w:szCs w:val="24"/>
          <w:lang w:eastAsia="lt-LT"/>
        </w:rPr>
        <w:t>paukštienos perdirbimo įmonės</w:t>
      </w:r>
      <w:r w:rsidR="00F04F4E">
        <w:rPr>
          <w:rFonts w:ascii="Times New Roman" w:eastAsia="Times New Roman" w:hAnsi="Times New Roman"/>
          <w:bCs/>
          <w:sz w:val="24"/>
          <w:szCs w:val="24"/>
          <w:lang w:eastAsia="lt-LT"/>
        </w:rPr>
        <w:t>,</w:t>
      </w:r>
      <w:r w:rsidR="00A00D23" w:rsidRPr="00D569C2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poveikio aplinkai vertinimo </w:t>
      </w:r>
      <w:r w:rsidR="00A00D23" w:rsidRPr="00D569C2">
        <w:rPr>
          <w:rFonts w:ascii="Times New Roman" w:eastAsia="Times New Roman" w:hAnsi="Times New Roman"/>
          <w:bCs/>
          <w:sz w:val="24"/>
          <w:szCs w:val="24"/>
          <w:lang w:eastAsia="lt-LT"/>
        </w:rPr>
        <w:t>programos tvirtinimo“</w:t>
      </w:r>
      <w:r w:rsidR="00A00D23" w:rsidRPr="00D569C2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programą patvirtino.</w:t>
      </w:r>
    </w:p>
    <w:p w:rsidR="00A00D23" w:rsidRPr="003310DD" w:rsidRDefault="00A00D23" w:rsidP="00A00D23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00D23" w:rsidRPr="00533B53" w:rsidRDefault="00A00D23" w:rsidP="00A00D23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 w:rsidRPr="00B3086F">
        <w:rPr>
          <w:rFonts w:ascii="Times New Roman" w:eastAsia="Times New Roman" w:hAnsi="Times New Roman"/>
          <w:sz w:val="24"/>
          <w:szCs w:val="24"/>
          <w:lang w:eastAsia="lt-LT"/>
        </w:rPr>
        <w:t xml:space="preserve">Visuomenė apie parengtą PAV programą buvo informuota </w:t>
      </w:r>
      <w:r w:rsidR="00B3086F"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</w:t>
      </w:r>
      <w:r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rajono savivaldyb</w:t>
      </w:r>
      <w:r w:rsidR="00CF4B5E">
        <w:rPr>
          <w:rFonts w:ascii="Times New Roman" w:eastAsia="Times New Roman" w:hAnsi="Times New Roman"/>
          <w:bCs/>
          <w:sz w:val="24"/>
          <w:szCs w:val="24"/>
          <w:lang w:eastAsia="lt-LT"/>
        </w:rPr>
        <w:t>ėje</w:t>
      </w:r>
      <w:r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(2016-</w:t>
      </w:r>
      <w:r w:rsid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08</w:t>
      </w:r>
      <w:r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</w:t>
      </w:r>
      <w:r w:rsidR="00B3086F"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 rajono savivaldybės administracijos Žiežmarių seniūnijoje (201</w:t>
      </w:r>
      <w:r w:rsid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="00B3086F"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8</w:t>
      </w:r>
      <w:r w:rsidR="00B3086F"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0</w:t>
      </w:r>
      <w:r w:rsidR="00B3086F"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4), respublikiniame laikraštyje „Lietuvos žinios“ (201</w:t>
      </w:r>
      <w:r w:rsid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="00B3086F"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8</w:t>
      </w:r>
      <w:r w:rsidR="00B3086F"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0</w:t>
      </w:r>
      <w:r w:rsidR="00B3086F"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5), laikraštyje „Kaišiadorių aidai“ (201</w:t>
      </w:r>
      <w:r w:rsid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="00B3086F"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8</w:t>
      </w:r>
      <w:r w:rsidR="00B3086F"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0</w:t>
      </w:r>
      <w:r w:rsidR="00B3086F"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="00CF4B5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</w:t>
      </w:r>
      <w:r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dokumentų rengėjo – </w:t>
      </w:r>
      <w:r w:rsidR="00CF4B5E" w:rsidRPr="00CF4B5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,,R.A.C.H.E.L. </w:t>
      </w:r>
      <w:proofErr w:type="spellStart"/>
      <w:r w:rsidR="00CF4B5E" w:rsidRPr="00CF4B5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Consulting</w:t>
      </w:r>
      <w:proofErr w:type="spellEnd"/>
      <w:r w:rsidR="00CF4B5E" w:rsidRPr="00CF4B5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”</w:t>
      </w:r>
      <w:r w:rsidRPr="00B3086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r w:rsidR="00CF4B5E" w:rsidRPr="00CF4B5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internetinėje svetainėje adresu http://www.rachel.lt</w:t>
      </w:r>
      <w:r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A00D23" w:rsidRPr="00B3086F" w:rsidRDefault="00A00D23" w:rsidP="00A00D23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 w:rsidRPr="00B3086F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Aplinkos apsaugos agentūra </w:t>
      </w:r>
      <w:r w:rsidR="00F143DF" w:rsidRPr="00F143DF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2016-08-08 </w:t>
      </w:r>
      <w:r w:rsidRPr="00B3086F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savo tinklalapyje www.gamta.lt paskelbė visuomenei apie parengtą PAV programą. </w:t>
      </w:r>
    </w:p>
    <w:p w:rsidR="00A00D23" w:rsidRDefault="00B3086F" w:rsidP="00A00D23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 w:rsidRPr="00B3086F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Suinteresuota visuomenė </w:t>
      </w:r>
      <w:r w:rsidR="00C76C00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pasisakė </w:t>
      </w:r>
      <w:r w:rsidR="00C76C00" w:rsidRPr="00C76C0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 xml:space="preserve">Kaišiadorių rajono savivaldybės </w:t>
      </w:r>
      <w:r w:rsidR="00C76C0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>administracij</w:t>
      </w:r>
      <w:r w:rsidR="00F143D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 xml:space="preserve">ai kreipimąsi, kuriame pasisakė </w:t>
      </w:r>
      <w:r w:rsidR="00C76C0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lt-LT"/>
        </w:rPr>
        <w:t xml:space="preserve">prieš </w:t>
      </w:r>
      <w:r w:rsidR="00F143DF">
        <w:rPr>
          <w:rFonts w:ascii="Times New Roman" w:eastAsia="Times New Roman" w:hAnsi="Times New Roman"/>
          <w:bCs/>
          <w:sz w:val="24"/>
          <w:szCs w:val="24"/>
          <w:lang w:eastAsia="lt-LT"/>
        </w:rPr>
        <w:t>p</w:t>
      </w:r>
      <w:r w:rsidR="00F143DF">
        <w:rPr>
          <w:rFonts w:ascii="Times New Roman" w:eastAsia="Times New Roman" w:hAnsi="Times New Roman"/>
          <w:bCs/>
          <w:sz w:val="24"/>
          <w:szCs w:val="24"/>
          <w:lang w:eastAsia="lt-LT"/>
        </w:rPr>
        <w:t>aukš</w:t>
      </w:r>
      <w:r w:rsidR="00F143DF">
        <w:rPr>
          <w:rFonts w:ascii="Times New Roman" w:eastAsia="Times New Roman" w:hAnsi="Times New Roman"/>
          <w:bCs/>
          <w:sz w:val="24"/>
          <w:szCs w:val="24"/>
          <w:lang w:eastAsia="lt-LT"/>
        </w:rPr>
        <w:t>tienos perdirbimo įmonės statybą Žiežmariuose</w:t>
      </w:r>
      <w:r w:rsidR="00A00D23" w:rsidRPr="00B3086F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.</w:t>
      </w:r>
    </w:p>
    <w:p w:rsidR="00A00D23" w:rsidRDefault="00A00D23" w:rsidP="00A00D23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</w:p>
    <w:p w:rsidR="00CF4B5E" w:rsidRDefault="00A00D23" w:rsidP="005A1984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AF3AE3">
        <w:rPr>
          <w:rFonts w:ascii="Times New Roman" w:eastAsia="Times New Roman" w:hAnsi="Times New Roman"/>
          <w:sz w:val="24"/>
          <w:szCs w:val="24"/>
          <w:lang w:eastAsia="lt-LT"/>
        </w:rPr>
        <w:t xml:space="preserve">Informacija apie visuomenės viešą supažindinimą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su PAV ataskaita buvo skelbiama </w:t>
      </w:r>
      <w:r w:rsidR="00533B53" w:rsidRPr="00533B53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</w:t>
      </w:r>
      <w:r w:rsidR="006C093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rajono savivaldybėje</w:t>
      </w:r>
      <w:r w:rsidRPr="00C0744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(2017-04-</w:t>
      </w:r>
      <w:r w:rsidR="00C07444" w:rsidRP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21</w:t>
      </w:r>
      <w:r w:rsidRPr="00C07444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="00533B53" w:rsidRPr="00533B53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rajono savivaldybės administracijos </w:t>
      </w:r>
      <w:r w:rsidR="00A443FF" w:rsidRPr="00A443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Žiežmarių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seniūnijoje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(2017-0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A443FF">
        <w:rPr>
          <w:rFonts w:ascii="Times New Roman" w:eastAsia="Times New Roman" w:hAnsi="Times New Roman"/>
          <w:bCs/>
          <w:sz w:val="24"/>
          <w:szCs w:val="24"/>
          <w:lang w:eastAsia="lt-LT"/>
        </w:rPr>
        <w:t>24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), respublikiniame laikraštyje „Lietuvos</w:t>
      </w:r>
      <w:r w:rsidR="004D2CC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žinios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“ (2017-0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4D2CC8">
        <w:rPr>
          <w:rFonts w:ascii="Times New Roman" w:eastAsia="Times New Roman" w:hAnsi="Times New Roman"/>
          <w:bCs/>
          <w:sz w:val="24"/>
          <w:szCs w:val="24"/>
          <w:lang w:eastAsia="lt-LT"/>
        </w:rPr>
        <w:t>25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), laikraštyje „</w:t>
      </w:r>
      <w:r w:rsidR="004D2CC8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 aidai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“ (2017-0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4D2CC8">
        <w:rPr>
          <w:rFonts w:ascii="Times New Roman" w:eastAsia="Times New Roman" w:hAnsi="Times New Roman"/>
          <w:bCs/>
          <w:sz w:val="24"/>
          <w:szCs w:val="24"/>
          <w:lang w:eastAsia="lt-LT"/>
        </w:rPr>
        <w:t>25</w:t>
      </w:r>
      <w:r w:rsidR="00CF4B5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</w:t>
      </w:r>
      <w:r w:rsidR="00CF4B5E" w:rsidRPr="00CF4B5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dokumentų rengėjo – </w:t>
      </w:r>
      <w:r w:rsidR="00CF4B5E" w:rsidRPr="00CF4B5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,,R.A.C.H.E.L. </w:t>
      </w:r>
      <w:proofErr w:type="spellStart"/>
      <w:r w:rsidR="00CF4B5E" w:rsidRPr="00CF4B5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Consulting</w:t>
      </w:r>
      <w:proofErr w:type="spellEnd"/>
      <w:r w:rsidR="00CF4B5E" w:rsidRPr="00CF4B5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”, internetinėje svetainėje adresu </w:t>
      </w:r>
      <w:r w:rsidR="00CF4B5E" w:rsidRPr="006C093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http://www.rachel.lt</w:t>
      </w:r>
      <w:r w:rsidR="006C093E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A00D23" w:rsidRPr="00803862" w:rsidRDefault="00A00D23" w:rsidP="005A1984">
      <w:pPr>
        <w:spacing w:before="20" w:after="2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5A198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</w:t>
      </w:r>
      <w:r w:rsidR="005A1984" w:rsidRPr="005A198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ataskaita buvo viešai eksponuojama nuo 2017 m. balandžio 25 d. iki 2017 m. gegužės 11 d. (imtinai) UAB ,,R.A.C.H.E.L. </w:t>
      </w:r>
      <w:proofErr w:type="spellStart"/>
      <w:r w:rsidR="005A1984" w:rsidRPr="005A1984">
        <w:rPr>
          <w:rFonts w:ascii="Times New Roman" w:eastAsia="Times New Roman" w:hAnsi="Times New Roman"/>
          <w:bCs/>
          <w:sz w:val="24"/>
          <w:szCs w:val="24"/>
          <w:lang w:eastAsia="lt-LT"/>
        </w:rPr>
        <w:t>Consulting</w:t>
      </w:r>
      <w:proofErr w:type="spellEnd"/>
      <w:r w:rsidR="005A1984" w:rsidRPr="005A198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”, S. Žukausko g. 33-53, LT-09129, Vilnius, tel.: (8 5) 278 9595, faks.: (8 5) 2778195, el. p.: </w:t>
      </w:r>
      <w:proofErr w:type="spellStart"/>
      <w:r w:rsidR="005A1984" w:rsidRPr="005A1984">
        <w:rPr>
          <w:rFonts w:ascii="Times New Roman" w:eastAsia="Times New Roman" w:hAnsi="Times New Roman"/>
          <w:bCs/>
          <w:sz w:val="24"/>
          <w:szCs w:val="24"/>
          <w:lang w:eastAsia="lt-LT"/>
        </w:rPr>
        <w:t>info@rachel.lt</w:t>
      </w:r>
      <w:proofErr w:type="spellEnd"/>
      <w:r w:rsidR="005A1984" w:rsidRPr="005A1984">
        <w:rPr>
          <w:rFonts w:ascii="Times New Roman" w:eastAsia="Times New Roman" w:hAnsi="Times New Roman"/>
          <w:bCs/>
          <w:sz w:val="24"/>
          <w:szCs w:val="24"/>
          <w:lang w:eastAsia="lt-LT"/>
        </w:rPr>
        <w:t>, PAV dokumentų rengėjo internetinėje svetainėje adresu http://www.rachel.lt bei Žiežmarių seniūnijos patalpose (Žaslių g.62, Žiežmariai, LT-56235 Kaišiadorių r. sav.) darbo dienomis nuo 8.00 val. iki 17.00 val</w:t>
      </w:r>
      <w:r w:rsidR="005A1984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       </w:t>
      </w:r>
    </w:p>
    <w:p w:rsidR="00A00D23" w:rsidRPr="00B006FF" w:rsidRDefault="00A00D23" w:rsidP="00A00D23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Viešas visuomenės susirinkimas dėl PAV ataskaitos įvyko 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 w:rsidR="00CE47C8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CE47C8">
        <w:rPr>
          <w:rFonts w:ascii="Times New Roman" w:eastAsia="Times New Roman" w:hAnsi="Times New Roman"/>
          <w:sz w:val="24"/>
          <w:szCs w:val="24"/>
          <w:lang w:eastAsia="lt-LT"/>
        </w:rPr>
        <w:t>11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, 1</w:t>
      </w:r>
      <w:r w:rsidR="00CE47C8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CE47C8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 xml:space="preserve">0 val., </w:t>
      </w:r>
      <w:r w:rsidR="00CE47C8" w:rsidRPr="00CE47C8">
        <w:rPr>
          <w:rFonts w:ascii="Times New Roman" w:eastAsia="Times New Roman" w:hAnsi="Times New Roman"/>
          <w:bCs/>
          <w:sz w:val="24"/>
          <w:szCs w:val="24"/>
          <w:lang w:eastAsia="lt-LT"/>
        </w:rPr>
        <w:t>Žiežmarių</w:t>
      </w:r>
      <w:r w:rsidR="00CE47C8" w:rsidRPr="00CE47C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E47C8">
        <w:rPr>
          <w:rFonts w:ascii="Times New Roman" w:eastAsia="Times New Roman" w:hAnsi="Times New Roman"/>
          <w:sz w:val="24"/>
          <w:szCs w:val="24"/>
          <w:lang w:eastAsia="lt-LT"/>
        </w:rPr>
        <w:t xml:space="preserve">kultūros centro salėje, adresu Vytauto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g. </w:t>
      </w:r>
      <w:r w:rsidR="00CE47C8">
        <w:rPr>
          <w:rFonts w:ascii="Times New Roman" w:eastAsia="Times New Roman" w:hAnsi="Times New Roman"/>
          <w:sz w:val="24"/>
          <w:szCs w:val="24"/>
          <w:lang w:eastAsia="lt-LT"/>
        </w:rPr>
        <w:t>13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F476BF">
        <w:rPr>
          <w:rFonts w:ascii="Times New Roman" w:eastAsia="Times New Roman" w:hAnsi="Times New Roman"/>
          <w:sz w:val="24"/>
          <w:szCs w:val="24"/>
          <w:lang w:eastAsia="lt-LT"/>
        </w:rPr>
        <w:t>Žiežmariai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="00F476BF" w:rsidRPr="00F476BF">
        <w:rPr>
          <w:rFonts w:ascii="Times New Roman" w:eastAsia="Times New Roman" w:hAnsi="Times New Roman"/>
          <w:bCs/>
          <w:sz w:val="24"/>
          <w:szCs w:val="24"/>
          <w:lang w:eastAsia="lt-LT"/>
        </w:rPr>
        <w:t>Kaišiadorių</w:t>
      </w:r>
      <w:r w:rsidRPr="005B1DC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r.</w:t>
      </w:r>
      <w:r w:rsidRPr="005B1DC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sav</w:t>
      </w:r>
      <w:r w:rsidRPr="00B006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 xml:space="preserve">Viešajame susirinkime dalyvavo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PAV dokumentų rengėjo </w:t>
      </w:r>
      <w:r w:rsidR="00B3086F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p</w:t>
      </w:r>
      <w:r w:rsidRPr="007D272C">
        <w:rPr>
          <w:rFonts w:ascii="Times New Roman" w:eastAsia="Times New Roman" w:hAnsi="Times New Roman"/>
          <w:bCs/>
          <w:sz w:val="24"/>
          <w:szCs w:val="24"/>
          <w:lang w:eastAsia="lt-LT"/>
        </w:rPr>
        <w:t>lanuojamos ūkinės veiklos organizatori</w:t>
      </w:r>
      <w:r w:rsidR="00B3086F">
        <w:rPr>
          <w:rFonts w:ascii="Times New Roman" w:eastAsia="Times New Roman" w:hAnsi="Times New Roman"/>
          <w:bCs/>
          <w:sz w:val="24"/>
          <w:szCs w:val="24"/>
          <w:lang w:eastAsia="lt-LT"/>
        </w:rPr>
        <w:t>a</w:t>
      </w:r>
      <w:r w:rsidRPr="007D272C">
        <w:rPr>
          <w:rFonts w:ascii="Times New Roman" w:eastAsia="Times New Roman" w:hAnsi="Times New Roman"/>
          <w:bCs/>
          <w:sz w:val="24"/>
          <w:szCs w:val="24"/>
          <w:lang w:eastAsia="lt-LT"/>
        </w:rPr>
        <w:t>us</w:t>
      </w:r>
      <w:r w:rsidR="00E433E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atstovai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r w:rsidR="00B3086F" w:rsidRPr="00B3086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Kaišiadorių rajono savivaldybė</w:t>
      </w:r>
      <w:r w:rsidR="00B3086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s administracijos atstovai,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suinteresuotos visuomenės atstovai.</w:t>
      </w:r>
      <w:r w:rsidR="00E433E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</w:p>
    <w:p w:rsidR="00A00D23" w:rsidRDefault="00A00D23" w:rsidP="00A00D23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Pr="009D7333">
        <w:rPr>
          <w:rFonts w:ascii="Times New Roman" w:eastAsia="Times New Roman" w:hAnsi="Times New Roman"/>
          <w:sz w:val="24"/>
          <w:szCs w:val="24"/>
          <w:lang w:eastAsia="lt-LT"/>
        </w:rPr>
        <w:t xml:space="preserve">Suinteresuota visuomenė pateikė pastabas/pasiūlymus dėl PAV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ataskaitos.</w:t>
      </w:r>
    </w:p>
    <w:p w:rsidR="00A00D23" w:rsidRDefault="00A00D23" w:rsidP="00A00D23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A00D23" w:rsidRDefault="00A00D23" w:rsidP="00A00D23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Prašymų teikimo terminas </w:t>
      </w:r>
    </w:p>
    <w:p w:rsidR="00A00D23" w:rsidRDefault="00A00D23" w:rsidP="00A00D23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Iki 2017 m. </w:t>
      </w:r>
      <w:r w:rsidR="00A13A21">
        <w:rPr>
          <w:rFonts w:ascii="Times New Roman" w:hAnsi="Times New Roman"/>
          <w:sz w:val="24"/>
          <w:szCs w:val="24"/>
        </w:rPr>
        <w:t xml:space="preserve">rugsėjo </w:t>
      </w:r>
      <w:r>
        <w:rPr>
          <w:rFonts w:ascii="Times New Roman" w:hAnsi="Times New Roman"/>
          <w:sz w:val="24"/>
          <w:szCs w:val="24"/>
        </w:rPr>
        <w:t>2</w:t>
      </w:r>
      <w:r w:rsidR="00A13A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d. suinteresuota visuomenė turi teisę raštu pateikti prašymus planuojamos ūkinės veiklos poveikio aplinkai vertinimo klausimais atsakingai institucijai (Aplinkos apsaugos agentūrai) ir PAV subjektams jų kompetencijos klausimais.</w:t>
      </w:r>
    </w:p>
    <w:p w:rsidR="00DA668A" w:rsidRDefault="00DA668A"/>
    <w:sectPr w:rsidR="00DA66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23"/>
    <w:rsid w:val="00001E2D"/>
    <w:rsid w:val="00042D53"/>
    <w:rsid w:val="00051081"/>
    <w:rsid w:val="0009558F"/>
    <w:rsid w:val="000B7247"/>
    <w:rsid w:val="00127110"/>
    <w:rsid w:val="001E646D"/>
    <w:rsid w:val="00246A86"/>
    <w:rsid w:val="002C51E2"/>
    <w:rsid w:val="002F6275"/>
    <w:rsid w:val="00302BD7"/>
    <w:rsid w:val="00321D92"/>
    <w:rsid w:val="00354563"/>
    <w:rsid w:val="003726BE"/>
    <w:rsid w:val="003B29F9"/>
    <w:rsid w:val="004403B0"/>
    <w:rsid w:val="00447149"/>
    <w:rsid w:val="00471E99"/>
    <w:rsid w:val="00475E85"/>
    <w:rsid w:val="004D2CC8"/>
    <w:rsid w:val="00504F18"/>
    <w:rsid w:val="0053044F"/>
    <w:rsid w:val="00533B53"/>
    <w:rsid w:val="005A1984"/>
    <w:rsid w:val="005B49AB"/>
    <w:rsid w:val="0063239E"/>
    <w:rsid w:val="006447C9"/>
    <w:rsid w:val="006C093E"/>
    <w:rsid w:val="00753889"/>
    <w:rsid w:val="007740AF"/>
    <w:rsid w:val="007E1B57"/>
    <w:rsid w:val="007F4CF1"/>
    <w:rsid w:val="008032BB"/>
    <w:rsid w:val="00824408"/>
    <w:rsid w:val="0084173A"/>
    <w:rsid w:val="0089656E"/>
    <w:rsid w:val="008B0DD1"/>
    <w:rsid w:val="008B4322"/>
    <w:rsid w:val="008F40AE"/>
    <w:rsid w:val="00917C99"/>
    <w:rsid w:val="009249DE"/>
    <w:rsid w:val="009C78CE"/>
    <w:rsid w:val="00A00D23"/>
    <w:rsid w:val="00A13A21"/>
    <w:rsid w:val="00A443FF"/>
    <w:rsid w:val="00A917F2"/>
    <w:rsid w:val="00B3086F"/>
    <w:rsid w:val="00B5203C"/>
    <w:rsid w:val="00BD32FE"/>
    <w:rsid w:val="00C07444"/>
    <w:rsid w:val="00C76C00"/>
    <w:rsid w:val="00CE47C8"/>
    <w:rsid w:val="00CF4B5E"/>
    <w:rsid w:val="00DA668A"/>
    <w:rsid w:val="00DD5D89"/>
    <w:rsid w:val="00E433E6"/>
    <w:rsid w:val="00E566BF"/>
    <w:rsid w:val="00E60924"/>
    <w:rsid w:val="00E71A18"/>
    <w:rsid w:val="00F04684"/>
    <w:rsid w:val="00F04F4E"/>
    <w:rsid w:val="00F143DF"/>
    <w:rsid w:val="00F476BF"/>
    <w:rsid w:val="00F47DC3"/>
    <w:rsid w:val="00F828D8"/>
    <w:rsid w:val="00F85D75"/>
    <w:rsid w:val="00F977F1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D6E69-9DCB-4036-B36A-B43D9A06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0D23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00D23"/>
    <w:rPr>
      <w:color w:val="0563C1" w:themeColor="hyperlink"/>
      <w:u w:val="single"/>
    </w:rPr>
  </w:style>
  <w:style w:type="paragraph" w:customStyle="1" w:styleId="Default">
    <w:name w:val="Default"/>
    <w:rsid w:val="009C7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s@rachel.lt" TargetMode="External"/><Relationship Id="rId4" Type="http://schemas.openxmlformats.org/officeDocument/2006/relationships/hyperlink" Target="mailto:agroavesgroup.slh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4507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163</cp:revision>
  <dcterms:created xsi:type="dcterms:W3CDTF">2017-09-12T10:40:00Z</dcterms:created>
  <dcterms:modified xsi:type="dcterms:W3CDTF">2017-09-12T14:27:00Z</dcterms:modified>
</cp:coreProperties>
</file>